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CF90" w14:textId="77777777" w:rsidR="003F297F" w:rsidRDefault="003F297F" w:rsidP="003F297F">
      <w:r>
        <w:t>My name's Jas Streten.</w:t>
      </w:r>
    </w:p>
    <w:p w14:paraId="685BAE04" w14:textId="63CFAAAF" w:rsidR="003F297F" w:rsidRDefault="003F297F" w:rsidP="003F297F">
      <w:r>
        <w:t>I'm an abstract painter</w:t>
      </w:r>
      <w:r w:rsidR="00D04C23">
        <w:t xml:space="preserve"> </w:t>
      </w:r>
      <w:r>
        <w:t>and I live in Melbourne.</w:t>
      </w:r>
    </w:p>
    <w:p w14:paraId="7C046274" w14:textId="78E4F00D" w:rsidR="003F297F" w:rsidRDefault="003F297F" w:rsidP="003F297F">
      <w:r>
        <w:t>I've experienced bill shock myself,</w:t>
      </w:r>
      <w:r w:rsidR="00D04C23">
        <w:t xml:space="preserve"> </w:t>
      </w:r>
      <w:r>
        <w:t xml:space="preserve">and I know </w:t>
      </w:r>
      <w:proofErr w:type="gramStart"/>
      <w:r>
        <w:t>a number of</w:t>
      </w:r>
      <w:proofErr w:type="gramEnd"/>
      <w:r>
        <w:t xml:space="preserve"> people</w:t>
      </w:r>
      <w:r w:rsidR="00D04C23">
        <w:t xml:space="preserve"> </w:t>
      </w:r>
      <w:r>
        <w:t>who have experienced it as well.</w:t>
      </w:r>
    </w:p>
    <w:p w14:paraId="0DDB641D" w14:textId="16388681" w:rsidR="003F297F" w:rsidRDefault="003F297F" w:rsidP="003F297F">
      <w:r>
        <w:t>I see the Medical Costs Finder as a great opportunity and resource</w:t>
      </w:r>
      <w:r w:rsidR="00D04C23">
        <w:t xml:space="preserve"> </w:t>
      </w:r>
      <w:r>
        <w:t>to allow people, patients,</w:t>
      </w:r>
      <w:r w:rsidR="00D04C23">
        <w:t xml:space="preserve"> </w:t>
      </w:r>
      <w:r>
        <w:t>to be able to understand their medical costs</w:t>
      </w:r>
      <w:r w:rsidR="00D04C23">
        <w:t xml:space="preserve"> </w:t>
      </w:r>
      <w:r>
        <w:t>before they seek treatment.</w:t>
      </w:r>
    </w:p>
    <w:p w14:paraId="700D06B5" w14:textId="70350E7E" w:rsidR="003F297F" w:rsidRDefault="003F297F" w:rsidP="003F297F">
      <w:r>
        <w:t>The sort of things,</w:t>
      </w:r>
      <w:r w:rsidR="00D04C23">
        <w:t xml:space="preserve"> </w:t>
      </w:r>
      <w:r>
        <w:t>I think, that might support people</w:t>
      </w:r>
      <w:r w:rsidR="00D04C23">
        <w:t xml:space="preserve"> </w:t>
      </w:r>
      <w:r>
        <w:t xml:space="preserve">with those </w:t>
      </w:r>
      <w:proofErr w:type="gramStart"/>
      <w:r>
        <w:t>particular challenges</w:t>
      </w:r>
      <w:proofErr w:type="gramEnd"/>
      <w:r>
        <w:t xml:space="preserve"> are</w:t>
      </w:r>
      <w:r w:rsidR="00D04C23">
        <w:t xml:space="preserve"> </w:t>
      </w:r>
      <w:r>
        <w:t>more transparency on cost,</w:t>
      </w:r>
      <w:r w:rsidR="00D04C23">
        <w:t xml:space="preserve"> </w:t>
      </w:r>
      <w:r>
        <w:t>a clearer understanding of what the path</w:t>
      </w:r>
      <w:r w:rsidR="00D04C23">
        <w:t xml:space="preserve"> </w:t>
      </w:r>
      <w:r>
        <w:t xml:space="preserve">through the health system is, and potentially </w:t>
      </w:r>
      <w:r w:rsidR="00D04C23">
        <w:t>an</w:t>
      </w:r>
      <w:r>
        <w:t xml:space="preserve"> idea of what</w:t>
      </w:r>
      <w:r w:rsidR="00D04C23">
        <w:t xml:space="preserve"> </w:t>
      </w:r>
      <w:r>
        <w:t>the costs might be at each step</w:t>
      </w:r>
      <w:r w:rsidR="00D04C23">
        <w:t xml:space="preserve"> </w:t>
      </w:r>
      <w:r>
        <w:t>through the process.</w:t>
      </w:r>
    </w:p>
    <w:p w14:paraId="21F197E4" w14:textId="5E812522" w:rsidR="003F297F" w:rsidRDefault="003F297F" w:rsidP="00D04C23">
      <w:proofErr w:type="gramStart"/>
      <w:r>
        <w:t>So</w:t>
      </w:r>
      <w:proofErr w:type="gramEnd"/>
      <w:r>
        <w:t xml:space="preserve"> from seeing their GP</w:t>
      </w:r>
      <w:r w:rsidR="00D04C23">
        <w:t xml:space="preserve"> </w:t>
      </w:r>
      <w:r>
        <w:t>through to the referral to the specialist,</w:t>
      </w:r>
      <w:r w:rsidR="00D04C23">
        <w:t xml:space="preserve"> </w:t>
      </w:r>
      <w:r>
        <w:t>the treatment</w:t>
      </w:r>
      <w:r w:rsidR="00D04C23">
        <w:t xml:space="preserve"> </w:t>
      </w:r>
      <w:r>
        <w:t>and anything that may follow up</w:t>
      </w:r>
      <w:r w:rsidR="00D04C23">
        <w:t xml:space="preserve"> </w:t>
      </w:r>
      <w:r>
        <w:t>after that treatment.</w:t>
      </w:r>
    </w:p>
    <w:p w14:paraId="4E78A37C" w14:textId="13ABF8F3" w:rsidR="003F297F" w:rsidRDefault="003F297F" w:rsidP="003F297F">
      <w:r>
        <w:t>When a patient is dealing</w:t>
      </w:r>
      <w:r w:rsidR="00D04C23">
        <w:t xml:space="preserve"> </w:t>
      </w:r>
      <w:r>
        <w:t>with complex health challenges,</w:t>
      </w:r>
      <w:r w:rsidR="00D04C23">
        <w:t xml:space="preserve"> </w:t>
      </w:r>
      <w:r>
        <w:t>they are</w:t>
      </w:r>
      <w:r w:rsidR="00D04C23">
        <w:t xml:space="preserve"> </w:t>
      </w:r>
      <w:r>
        <w:t>faced with managing their existing conditions</w:t>
      </w:r>
      <w:r w:rsidR="00D04C23">
        <w:t xml:space="preserve"> </w:t>
      </w:r>
      <w:r>
        <w:t>and the budgeting around that</w:t>
      </w:r>
      <w:r w:rsidR="00D04C23">
        <w:t xml:space="preserve"> </w:t>
      </w:r>
      <w:r>
        <w:t>and the expenses</w:t>
      </w:r>
      <w:r w:rsidR="00D04C23">
        <w:t xml:space="preserve"> </w:t>
      </w:r>
      <w:r>
        <w:t>if they need to seek additional treatment,</w:t>
      </w:r>
      <w:r w:rsidR="009C55AE">
        <w:t xml:space="preserve"> </w:t>
      </w:r>
      <w:r>
        <w:t>what those costs might be.</w:t>
      </w:r>
    </w:p>
    <w:p w14:paraId="72D65DB0" w14:textId="4E867ACD" w:rsidR="003F297F" w:rsidRDefault="003F297F" w:rsidP="003F297F">
      <w:r>
        <w:t>And if there's no transparency</w:t>
      </w:r>
      <w:r w:rsidR="009C55AE">
        <w:t xml:space="preserve"> </w:t>
      </w:r>
      <w:r>
        <w:t>available on those costs,</w:t>
      </w:r>
      <w:r w:rsidR="009C55AE">
        <w:t xml:space="preserve"> </w:t>
      </w:r>
      <w:r>
        <w:t>then they're likely to postpone treatment,</w:t>
      </w:r>
      <w:r w:rsidR="009C55AE">
        <w:t xml:space="preserve"> </w:t>
      </w:r>
      <w:r>
        <w:t xml:space="preserve">which can then lead to </w:t>
      </w:r>
      <w:proofErr w:type="gramStart"/>
      <w:r>
        <w:t>actually more</w:t>
      </w:r>
      <w:proofErr w:type="gramEnd"/>
      <w:r>
        <w:t xml:space="preserve"> severe</w:t>
      </w:r>
      <w:r w:rsidR="009C55AE">
        <w:t xml:space="preserve"> </w:t>
      </w:r>
      <w:r>
        <w:t>or significant health outcomes.</w:t>
      </w:r>
    </w:p>
    <w:p w14:paraId="3FEC3764" w14:textId="3802737E" w:rsidR="003F297F" w:rsidRDefault="003F297F" w:rsidP="003F297F">
      <w:r>
        <w:t>The Medical Costs Finder</w:t>
      </w:r>
      <w:r w:rsidR="009C55AE">
        <w:t xml:space="preserve"> </w:t>
      </w:r>
      <w:r>
        <w:t>supports informed financial consent by providing</w:t>
      </w:r>
      <w:r w:rsidR="009C55AE">
        <w:t xml:space="preserve"> </w:t>
      </w:r>
      <w:r>
        <w:t>the information patients</w:t>
      </w:r>
      <w:r w:rsidR="009C55AE">
        <w:t xml:space="preserve"> </w:t>
      </w:r>
      <w:r>
        <w:t>need in a transparent manner,</w:t>
      </w:r>
      <w:r w:rsidR="009C55AE">
        <w:t xml:space="preserve"> </w:t>
      </w:r>
      <w:r>
        <w:t>so they can make better decisions</w:t>
      </w:r>
      <w:r w:rsidR="009C55AE">
        <w:t xml:space="preserve"> </w:t>
      </w:r>
      <w:r>
        <w:t>about the cost associated with their health care</w:t>
      </w:r>
      <w:r w:rsidR="009C55AE">
        <w:t xml:space="preserve"> </w:t>
      </w:r>
      <w:r>
        <w:t>and whether they decide</w:t>
      </w:r>
      <w:r w:rsidR="009C55AE">
        <w:t xml:space="preserve"> </w:t>
      </w:r>
      <w:r>
        <w:t>to seek treatment</w:t>
      </w:r>
      <w:r w:rsidR="009C55AE">
        <w:t xml:space="preserve"> </w:t>
      </w:r>
      <w:r>
        <w:t>through the private health care system,</w:t>
      </w:r>
      <w:r w:rsidR="009C55AE">
        <w:t xml:space="preserve"> </w:t>
      </w:r>
      <w:r>
        <w:t>or whether they decide to seek treatment</w:t>
      </w:r>
      <w:r w:rsidR="009C55AE">
        <w:t xml:space="preserve"> </w:t>
      </w:r>
      <w:r>
        <w:t>through the public health system.</w:t>
      </w:r>
    </w:p>
    <w:sectPr w:rsidR="003F29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797B" w14:textId="77777777" w:rsidR="00FF5E1F" w:rsidRDefault="00FF5E1F">
      <w:pPr>
        <w:spacing w:after="0" w:line="240" w:lineRule="auto"/>
      </w:pPr>
    </w:p>
  </w:endnote>
  <w:endnote w:type="continuationSeparator" w:id="0">
    <w:p w14:paraId="6E6F71DD" w14:textId="77777777" w:rsidR="00FF5E1F" w:rsidRDefault="00FF5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7BB8" w14:textId="77777777" w:rsidR="00FF5E1F" w:rsidRDefault="00FF5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C8D8" w14:textId="77777777" w:rsidR="00FF5E1F" w:rsidRDefault="00FF5E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CBA8" w14:textId="77777777" w:rsidR="00FF5E1F" w:rsidRDefault="00FF5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A545" w14:textId="77777777" w:rsidR="00FF5E1F" w:rsidRDefault="00FF5E1F">
      <w:pPr>
        <w:spacing w:after="0" w:line="240" w:lineRule="auto"/>
      </w:pPr>
    </w:p>
  </w:footnote>
  <w:footnote w:type="continuationSeparator" w:id="0">
    <w:p w14:paraId="2D2E5D28" w14:textId="77777777" w:rsidR="00FF5E1F" w:rsidRDefault="00FF5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529F" w14:textId="77777777" w:rsidR="00FF5E1F" w:rsidRDefault="00FF5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6D3B" w14:textId="77777777" w:rsidR="00FF5E1F" w:rsidRDefault="00FF5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8D87" w14:textId="77777777" w:rsidR="00FF5E1F" w:rsidRDefault="00FF5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7F"/>
    <w:rsid w:val="00126B76"/>
    <w:rsid w:val="00142A2A"/>
    <w:rsid w:val="003F297F"/>
    <w:rsid w:val="00881F60"/>
    <w:rsid w:val="009C55AE"/>
    <w:rsid w:val="00D04C23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308B"/>
  <w15:chartTrackingRefBased/>
  <w15:docId w15:val="{EB800091-68B0-4CEB-9955-5E4FBE4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9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E1F"/>
  </w:style>
  <w:style w:type="paragraph" w:styleId="Footer">
    <w:name w:val="footer"/>
    <w:basedOn w:val="Normal"/>
    <w:link w:val="FooterChar"/>
    <w:uiPriority w:val="99"/>
    <w:unhideWhenUsed/>
    <w:rsid w:val="00FF5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c8acce3621d9a2d8d2eaf44c3706a2a3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12c0882e57db664323a1e673d3cb024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0F3B42-7FD9-4649-A711-410FDC9CEB64}"/>
</file>

<file path=customXml/itemProps2.xml><?xml version="1.0" encoding="utf-8"?>
<ds:datastoreItem xmlns:ds="http://schemas.openxmlformats.org/officeDocument/2006/customXml" ds:itemID="{53DE4F27-DF8A-46E4-88E7-B94CB6D8BE81}"/>
</file>

<file path=customXml/itemProps3.xml><?xml version="1.0" encoding="utf-8"?>
<ds:datastoreItem xmlns:ds="http://schemas.openxmlformats.org/officeDocument/2006/customXml" ds:itemID="{F509F57E-AD73-490A-8211-3AB8D9F247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1273</Characters>
  <Application>Microsoft Office Word</Application>
  <DocSecurity>0</DocSecurity>
  <Lines>22</Lines>
  <Paragraphs>9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UNG, Michelle</dc:creator>
  <cp:keywords/>
  <dc:description/>
  <cp:lastModifiedBy>ELSAYED, Hilda</cp:lastModifiedBy>
  <cp:revision>3</cp:revision>
  <dcterms:created xsi:type="dcterms:W3CDTF">2025-10-28T04:56:00Z</dcterms:created>
  <dcterms:modified xsi:type="dcterms:W3CDTF">2025-10-28T04:56:00Z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2025-10-28T04:56:23Z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8400e9c4-4dac-4a82-8ea2-f3dc21affecb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  <property fmtid="{D5CDD505-2E9C-101B-9397-08002B2CF9AE}" pid="10" name="ContentTypeId">
    <vt:lpwstr>0x0101007DF8C613E05C6E4FB9D41C1D7E3AE369</vt:lpwstr>
  </property>
</Properties>
</file>